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79" w:rsidRPr="000654FB" w:rsidRDefault="00CE4079" w:rsidP="008D18CB">
      <w:pPr>
        <w:overflowPunct w:val="0"/>
        <w:autoSpaceDE w:val="0"/>
        <w:autoSpaceDN w:val="0"/>
        <w:adjustRightInd w:val="0"/>
        <w:spacing w:after="0" w:line="360" w:lineRule="auto"/>
        <w:ind w:left="4820"/>
        <w:jc w:val="center"/>
        <w:textAlignment w:val="baseline"/>
        <w:rPr>
          <w:rFonts w:ascii="Times New Roman" w:hAnsi="Times New Roman" w:cs="Times New Roman"/>
        </w:rPr>
      </w:pPr>
      <w:r w:rsidRPr="000654FB">
        <w:rPr>
          <w:rFonts w:ascii="Times New Roman" w:hAnsi="Times New Roman" w:cs="Times New Roman"/>
        </w:rPr>
        <w:t>УТВЕРЖДАЮ</w:t>
      </w:r>
    </w:p>
    <w:p w:rsidR="00CE4079" w:rsidRPr="000654FB" w:rsidRDefault="008D18CB" w:rsidP="008D18CB">
      <w:pPr>
        <w:overflowPunct w:val="0"/>
        <w:autoSpaceDE w:val="0"/>
        <w:autoSpaceDN w:val="0"/>
        <w:adjustRightInd w:val="0"/>
        <w:spacing w:after="0" w:line="360" w:lineRule="auto"/>
        <w:ind w:left="4820"/>
        <w:jc w:val="center"/>
        <w:textAlignment w:val="baseline"/>
        <w:rPr>
          <w:rFonts w:ascii="Times New Roman" w:hAnsi="Times New Roman" w:cs="Times New Roman"/>
        </w:rPr>
      </w:pPr>
      <w:r w:rsidRPr="000654FB">
        <w:rPr>
          <w:rFonts w:ascii="Times New Roman" w:hAnsi="Times New Roman" w:cs="Times New Roman"/>
        </w:rPr>
        <w:t>Д</w:t>
      </w:r>
      <w:r w:rsidR="00CE43E3" w:rsidRPr="000654FB">
        <w:rPr>
          <w:rFonts w:ascii="Times New Roman" w:hAnsi="Times New Roman" w:cs="Times New Roman"/>
        </w:rPr>
        <w:t>иректор МУП «</w:t>
      </w:r>
      <w:proofErr w:type="spellStart"/>
      <w:r w:rsidR="00CE43E3" w:rsidRPr="000654FB">
        <w:rPr>
          <w:rFonts w:ascii="Times New Roman" w:hAnsi="Times New Roman" w:cs="Times New Roman"/>
        </w:rPr>
        <w:t>СтерлитамакВодоКанал</w:t>
      </w:r>
      <w:proofErr w:type="spellEnd"/>
      <w:r w:rsidR="00CE43E3" w:rsidRPr="000654FB">
        <w:rPr>
          <w:rFonts w:ascii="Times New Roman" w:hAnsi="Times New Roman" w:cs="Times New Roman"/>
        </w:rPr>
        <w:t>»</w:t>
      </w:r>
      <w:r w:rsidR="00CE4079" w:rsidRPr="000654FB">
        <w:rPr>
          <w:rFonts w:ascii="Times New Roman" w:hAnsi="Times New Roman" w:cs="Times New Roman"/>
        </w:rPr>
        <w:t xml:space="preserve"> </w:t>
      </w:r>
    </w:p>
    <w:p w:rsidR="00CE4079" w:rsidRPr="000654FB" w:rsidRDefault="008D18CB" w:rsidP="008D18CB">
      <w:pPr>
        <w:overflowPunct w:val="0"/>
        <w:autoSpaceDE w:val="0"/>
        <w:autoSpaceDN w:val="0"/>
        <w:adjustRightInd w:val="0"/>
        <w:spacing w:after="0" w:line="360" w:lineRule="auto"/>
        <w:ind w:left="4820"/>
        <w:jc w:val="center"/>
        <w:textAlignment w:val="baseline"/>
        <w:rPr>
          <w:rFonts w:ascii="Times New Roman" w:hAnsi="Times New Roman" w:cs="Times New Roman"/>
        </w:rPr>
      </w:pPr>
      <w:r w:rsidRPr="000654FB">
        <w:rPr>
          <w:rFonts w:ascii="Times New Roman" w:hAnsi="Times New Roman" w:cs="Times New Roman"/>
        </w:rPr>
        <w:t>______________ Р.А. Рахматуллин</w:t>
      </w:r>
    </w:p>
    <w:p w:rsidR="00CE4079" w:rsidRPr="000654FB" w:rsidRDefault="0095391A" w:rsidP="008D18CB">
      <w:pPr>
        <w:pStyle w:val="a4"/>
        <w:widowControl w:val="0"/>
        <w:tabs>
          <w:tab w:val="left" w:pos="9600"/>
        </w:tabs>
        <w:spacing w:line="360" w:lineRule="auto"/>
        <w:ind w:left="4820" w:right="42"/>
        <w:jc w:val="center"/>
        <w:rPr>
          <w:sz w:val="22"/>
          <w:szCs w:val="22"/>
        </w:rPr>
      </w:pPr>
      <w:r w:rsidRPr="000654FB">
        <w:rPr>
          <w:sz w:val="22"/>
          <w:szCs w:val="22"/>
        </w:rPr>
        <w:t>«</w:t>
      </w:r>
      <w:r w:rsidR="00A73850">
        <w:rPr>
          <w:sz w:val="22"/>
          <w:szCs w:val="22"/>
        </w:rPr>
        <w:t>25</w:t>
      </w:r>
      <w:r w:rsidR="00CE4079" w:rsidRPr="000654FB">
        <w:rPr>
          <w:sz w:val="22"/>
          <w:szCs w:val="22"/>
        </w:rPr>
        <w:t>»</w:t>
      </w:r>
      <w:r w:rsidR="00761DB0">
        <w:rPr>
          <w:sz w:val="22"/>
          <w:szCs w:val="22"/>
        </w:rPr>
        <w:t xml:space="preserve"> сентября </w:t>
      </w:r>
      <w:r w:rsidR="00812818" w:rsidRPr="000654FB">
        <w:rPr>
          <w:sz w:val="22"/>
          <w:szCs w:val="22"/>
        </w:rPr>
        <w:t>202</w:t>
      </w:r>
      <w:r w:rsidR="000654FB" w:rsidRPr="000654FB">
        <w:rPr>
          <w:sz w:val="22"/>
          <w:szCs w:val="22"/>
        </w:rPr>
        <w:t>4</w:t>
      </w:r>
      <w:r w:rsidR="00CE4079" w:rsidRPr="000654FB">
        <w:rPr>
          <w:sz w:val="22"/>
          <w:szCs w:val="22"/>
        </w:rPr>
        <w:t>г</w:t>
      </w:r>
    </w:p>
    <w:p w:rsidR="00A73850" w:rsidRDefault="00A73850" w:rsidP="00106F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E4079" w:rsidRPr="000654FB" w:rsidRDefault="00CE4079" w:rsidP="00106F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0654FB">
        <w:rPr>
          <w:rFonts w:ascii="Times New Roman" w:eastAsia="Times New Roman" w:hAnsi="Times New Roman" w:cs="Times New Roman"/>
          <w:bCs/>
          <w:lang w:eastAsia="ru-RU"/>
        </w:rPr>
        <w:t xml:space="preserve">ПЕРЕЧЕНЬ </w:t>
      </w:r>
    </w:p>
    <w:p w:rsidR="00CE4079" w:rsidRPr="000654FB" w:rsidRDefault="00CE4079" w:rsidP="00106F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654FB">
        <w:rPr>
          <w:rFonts w:ascii="Times New Roman" w:eastAsia="Times New Roman" w:hAnsi="Times New Roman" w:cs="Times New Roman"/>
          <w:bCs/>
          <w:lang w:eastAsia="ru-RU"/>
        </w:rPr>
        <w:t xml:space="preserve">ТОВАРОВ, РАБОТ, УСЛУГ, ЗАКУПКИ КОТОРЫХ ОСУЩЕСТВЛЯЮТСЯ </w:t>
      </w:r>
    </w:p>
    <w:p w:rsidR="005E7A2D" w:rsidRPr="000654FB" w:rsidRDefault="00CE4079" w:rsidP="00106F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654FB">
        <w:rPr>
          <w:rFonts w:ascii="Times New Roman" w:eastAsia="Times New Roman" w:hAnsi="Times New Roman" w:cs="Times New Roman"/>
          <w:bCs/>
          <w:lang w:eastAsia="ru-RU"/>
        </w:rPr>
        <w:t xml:space="preserve">У СУБЪЕКТОВ МАЛОГО И СРЕДНЕГО ПРЕДПРИНИМАТЕЛЬСТВА </w:t>
      </w:r>
    </w:p>
    <w:p w:rsidR="000A6D55" w:rsidRPr="000654FB" w:rsidRDefault="000A6D55" w:rsidP="00BD6CF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581"/>
        <w:gridCol w:w="8078"/>
      </w:tblGrid>
      <w:tr w:rsidR="00CE4079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079" w:rsidRPr="000654FB" w:rsidRDefault="00D77E05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CE4079" w:rsidRPr="000654FB">
              <w:rPr>
                <w:rFonts w:ascii="Times New Roman" w:eastAsia="Times New Roman" w:hAnsi="Times New Roman" w:cs="Times New Roman"/>
                <w:lang w:eastAsia="ru-RU"/>
              </w:rPr>
              <w:t xml:space="preserve"> п/п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079" w:rsidRPr="000654FB" w:rsidRDefault="00A73850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CE4079" w:rsidRPr="000654FB">
                <w:rPr>
                  <w:rFonts w:ascii="Times New Roman" w:eastAsia="Times New Roman" w:hAnsi="Times New Roman" w:cs="Times New Roman"/>
                  <w:lang w:eastAsia="ru-RU"/>
                </w:rPr>
                <w:t>ОКПД2</w:t>
              </w:r>
            </w:hyperlink>
            <w:r w:rsidR="00CE4079" w:rsidRPr="000654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079" w:rsidRPr="000654FB" w:rsidRDefault="00CE4079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D77E05" w:rsidRPr="000654FB">
              <w:rPr>
                <w:rFonts w:ascii="Times New Roman" w:eastAsia="Times New Roman" w:hAnsi="Times New Roman" w:cs="Times New Roman"/>
                <w:lang w:eastAsia="ru-RU"/>
              </w:rPr>
              <w:t>аименование</w:t>
            </w: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 xml:space="preserve"> ОКПД 2 </w:t>
            </w:r>
          </w:p>
        </w:tc>
      </w:tr>
      <w:tr w:rsidR="00CE4079" w:rsidRPr="000654FB" w:rsidTr="007A124E">
        <w:trPr>
          <w:trHeight w:val="329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079" w:rsidRPr="000654FB" w:rsidRDefault="00CE4079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079" w:rsidRPr="000654FB" w:rsidRDefault="001A384D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71.12.13.000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079" w:rsidRPr="000654FB" w:rsidRDefault="001A384D" w:rsidP="005E0C6E">
            <w:pPr>
              <w:spacing w:after="0" w:line="360" w:lineRule="auto"/>
              <w:ind w:right="285" w:firstLine="282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 по инженерно-техническому проектированию систем энергоснабжения</w:t>
            </w:r>
          </w:p>
        </w:tc>
      </w:tr>
      <w:tr w:rsidR="00F51A17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A17" w:rsidRPr="000654FB" w:rsidRDefault="00F51A17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A17" w:rsidRPr="000654FB" w:rsidRDefault="00F51A17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28.24.12.110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A17" w:rsidRPr="000654FB" w:rsidRDefault="00F51A17" w:rsidP="005E0C6E">
            <w:pPr>
              <w:spacing w:after="0" w:line="360" w:lineRule="auto"/>
              <w:ind w:right="285" w:firstLine="282"/>
              <w:jc w:val="both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Инструменты ручные пневматические</w:t>
            </w:r>
          </w:p>
        </w:tc>
      </w:tr>
      <w:tr w:rsidR="00812818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818" w:rsidRPr="000654FB" w:rsidRDefault="00812818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818" w:rsidRPr="000654FB" w:rsidRDefault="00812818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20.59.59.000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818" w:rsidRPr="000654FB" w:rsidRDefault="00812818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4FB">
              <w:rPr>
                <w:rFonts w:ascii="Times New Roman" w:hAnsi="Times New Roman" w:cs="Times New Roman"/>
                <w:color w:val="000000"/>
              </w:rPr>
              <w:t>Продукты разные химические, не включенные в другие группировки</w:t>
            </w:r>
          </w:p>
        </w:tc>
      </w:tr>
      <w:tr w:rsidR="00624CD7" w:rsidRPr="000654FB" w:rsidTr="007A124E">
        <w:trPr>
          <w:trHeight w:val="329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CD7" w:rsidRPr="000654FB" w:rsidRDefault="00624CD7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CD7" w:rsidRPr="000654FB" w:rsidRDefault="00624CD7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28.13.14.110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CD7" w:rsidRPr="000654FB" w:rsidRDefault="00624CD7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Насосы центробежные подачи жидкостей прочие</w:t>
            </w:r>
          </w:p>
        </w:tc>
      </w:tr>
      <w:tr w:rsidR="00624CD7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CD7" w:rsidRPr="000654FB" w:rsidRDefault="00624CD7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CD7" w:rsidRPr="000654FB" w:rsidRDefault="00624CD7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62.03.12.130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4CD7" w:rsidRPr="000654FB" w:rsidRDefault="00624CD7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 по сопровождению компьютерных систем</w:t>
            </w:r>
          </w:p>
        </w:tc>
      </w:tr>
      <w:tr w:rsidR="00275C6B" w:rsidRPr="000654FB" w:rsidTr="007A124E">
        <w:trPr>
          <w:trHeight w:val="361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C6B" w:rsidRPr="000654FB" w:rsidRDefault="00275C6B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C6B" w:rsidRPr="000654FB" w:rsidRDefault="00275C6B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43.29.19.120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C6B" w:rsidRPr="000654FB" w:rsidRDefault="0095391A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Style w:val="code-name"/>
                <w:rFonts w:ascii="Times New Roman" w:hAnsi="Times New Roman" w:cs="Times New Roman"/>
              </w:rPr>
              <w:t>Работы по монтажу дверей автоматического действия и вращающихся дверей</w:t>
            </w:r>
          </w:p>
        </w:tc>
      </w:tr>
      <w:tr w:rsidR="00CE43E3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3E3" w:rsidRPr="000654FB" w:rsidRDefault="00CE43E3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3E3" w:rsidRPr="000654FB" w:rsidRDefault="00CE43E3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27.11.50.120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3E3" w:rsidRPr="000654FB" w:rsidRDefault="00CE43E3" w:rsidP="005E0C6E">
            <w:pPr>
              <w:spacing w:after="0"/>
              <w:ind w:right="285" w:firstLine="282"/>
              <w:jc w:val="both"/>
              <w:rPr>
                <w:rStyle w:val="code-name"/>
                <w:rFonts w:ascii="Times New Roman" w:hAnsi="Times New Roman" w:cs="Times New Roman"/>
              </w:rPr>
            </w:pPr>
            <w:r w:rsidRPr="000654FB">
              <w:rPr>
                <w:rStyle w:val="code-name"/>
                <w:rFonts w:ascii="Times New Roman" w:hAnsi="Times New Roman" w:cs="Times New Roman"/>
              </w:rPr>
              <w:t>Преобразователи электрические статические</w:t>
            </w:r>
          </w:p>
        </w:tc>
      </w:tr>
      <w:tr w:rsidR="001F6B8F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6B8F" w:rsidRPr="000654FB" w:rsidRDefault="001F6B8F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6B8F" w:rsidRPr="000654FB" w:rsidRDefault="001F6B8F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42.21.13.120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6B8F" w:rsidRPr="000654FB" w:rsidRDefault="001F6B8F" w:rsidP="005E0C6E">
            <w:pPr>
              <w:spacing w:after="0"/>
              <w:ind w:right="285" w:firstLine="282"/>
              <w:jc w:val="both"/>
              <w:rPr>
                <w:rStyle w:val="code-name"/>
                <w:rFonts w:ascii="Times New Roman" w:hAnsi="Times New Roman" w:cs="Times New Roman"/>
              </w:rPr>
            </w:pPr>
            <w:r w:rsidRPr="000654FB">
              <w:rPr>
                <w:rStyle w:val="code-name"/>
                <w:rFonts w:ascii="Times New Roman" w:hAnsi="Times New Roman" w:cs="Times New Roman"/>
              </w:rPr>
              <w:t>Системы и сооружения водоснабжения и очистки</w:t>
            </w:r>
          </w:p>
        </w:tc>
      </w:tr>
      <w:tr w:rsidR="00D50D6C" w:rsidRPr="000654FB" w:rsidTr="007A124E">
        <w:trPr>
          <w:trHeight w:val="329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D6C" w:rsidRPr="000654FB" w:rsidRDefault="00D50D6C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D6C" w:rsidRPr="000654FB" w:rsidRDefault="00D50D6C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08.12.12.160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D6C" w:rsidRPr="000654FB" w:rsidRDefault="00D50D6C" w:rsidP="005E0C6E">
            <w:pPr>
              <w:spacing w:after="0"/>
              <w:ind w:right="285" w:firstLine="282"/>
              <w:jc w:val="both"/>
              <w:rPr>
                <w:rStyle w:val="code-name"/>
                <w:rFonts w:ascii="Times New Roman" w:hAnsi="Times New Roman" w:cs="Times New Roman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Смеси песчано-гравийные</w:t>
            </w:r>
          </w:p>
        </w:tc>
      </w:tr>
      <w:tr w:rsidR="00D50D6C" w:rsidRPr="000654FB" w:rsidTr="007A124E">
        <w:trPr>
          <w:trHeight w:val="417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D6C" w:rsidRPr="000654FB" w:rsidRDefault="00D50D6C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D6C" w:rsidRPr="000654FB" w:rsidRDefault="00D50D6C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27.11.25.000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D6C" w:rsidRPr="000654FB" w:rsidRDefault="00D50D6C" w:rsidP="005E0C6E">
            <w:pPr>
              <w:spacing w:after="0"/>
              <w:ind w:right="285" w:firstLine="282"/>
              <w:jc w:val="both"/>
              <w:rPr>
                <w:rStyle w:val="code-name"/>
                <w:rFonts w:ascii="Times New Roman" w:hAnsi="Times New Roman" w:cs="Times New Roman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Электродвигатели переменного тока, многофазные, выходной мощностью более 75 кВт</w:t>
            </w:r>
          </w:p>
        </w:tc>
      </w:tr>
      <w:tr w:rsidR="005E0C6E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24.10.23.190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Полуфабрикаты прочие из прочих легированных сталей</w:t>
            </w:r>
          </w:p>
        </w:tc>
      </w:tr>
      <w:tr w:rsidR="005E0C6E" w:rsidRPr="000654FB" w:rsidTr="007A124E">
        <w:trPr>
          <w:trHeight w:val="329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24.20.13.190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Трубы круглого сечения прочие стальные</w:t>
            </w:r>
          </w:p>
        </w:tc>
      </w:tr>
      <w:tr w:rsidR="005E0C6E" w:rsidRPr="000654FB" w:rsidTr="007A124E">
        <w:trPr>
          <w:trHeight w:val="452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29.10.22.000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/>
              <w:ind w:firstLine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4FB">
              <w:rPr>
                <w:rFonts w:ascii="Times New Roman" w:hAnsi="Times New Roman" w:cs="Times New Roman"/>
                <w:color w:val="00000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5E0C6E" w:rsidRPr="000654FB" w:rsidTr="007A124E">
        <w:trPr>
          <w:trHeight w:val="466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26.51.66.190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/>
              <w:ind w:firstLine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4FB">
              <w:rPr>
                <w:rFonts w:ascii="Times New Roman" w:hAnsi="Times New Roman" w:cs="Times New Roman"/>
                <w:color w:val="000000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5E0C6E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43.22.20.000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C6E" w:rsidRPr="000654FB" w:rsidRDefault="005E0C6E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Работы по монтажу газовых систем</w:t>
            </w:r>
          </w:p>
        </w:tc>
      </w:tr>
      <w:tr w:rsidR="00CD4D5F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D5F" w:rsidRPr="000654FB" w:rsidRDefault="00CD4D5F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D5F" w:rsidRPr="000654FB" w:rsidRDefault="00CD4D5F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74.90.13.000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D5F" w:rsidRPr="000654FB" w:rsidRDefault="00CD4D5F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 консультативные в области окружающей среды</w:t>
            </w:r>
          </w:p>
        </w:tc>
      </w:tr>
      <w:tr w:rsidR="002B03A3" w:rsidRPr="000654FB" w:rsidTr="007A124E">
        <w:trPr>
          <w:trHeight w:val="329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3A3" w:rsidRPr="000654FB" w:rsidRDefault="002B03A3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3A3" w:rsidRPr="000654FB" w:rsidRDefault="002B03A3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20.59.52.194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3A3" w:rsidRPr="000654FB" w:rsidRDefault="002B03A3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Реактивы химические общелабораторного назначения</w:t>
            </w:r>
          </w:p>
        </w:tc>
      </w:tr>
      <w:tr w:rsidR="00B85BF9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BF9" w:rsidRPr="000654FB" w:rsidRDefault="00B85BF9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BF9" w:rsidRPr="000654FB" w:rsidRDefault="00B85BF9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28.13.28.000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BF9" w:rsidRPr="000654FB" w:rsidRDefault="00B85BF9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Компрессоры прочие</w:t>
            </w:r>
          </w:p>
        </w:tc>
      </w:tr>
      <w:tr w:rsidR="00800D1C" w:rsidRPr="000654FB" w:rsidTr="007A124E">
        <w:trPr>
          <w:trHeight w:val="68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D1C" w:rsidRPr="000654FB" w:rsidRDefault="00800D1C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D1C" w:rsidRPr="000654FB" w:rsidRDefault="00800D1C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42.21.23.000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0D1C" w:rsidRPr="000654FB" w:rsidRDefault="00800D1C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Работы строительные по строительству оросительных систем (каналов), водоводов и </w:t>
            </w:r>
            <w:proofErr w:type="spellStart"/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водоводных</w:t>
            </w:r>
            <w:proofErr w:type="spellEnd"/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конструкций, водоочистных станций, станций очистки сточных вод и насосных станций</w:t>
            </w:r>
          </w:p>
        </w:tc>
      </w:tr>
      <w:tr w:rsidR="001C2785" w:rsidRPr="000654FB" w:rsidTr="007A124E">
        <w:trPr>
          <w:trHeight w:val="452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24.10.72.000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Профили незамкнутые горячекатаные, </w:t>
            </w:r>
            <w:proofErr w:type="spellStart"/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горячетянутые</w:t>
            </w:r>
            <w:proofErr w:type="spellEnd"/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или </w:t>
            </w:r>
            <w:proofErr w:type="spellStart"/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экструдированные</w:t>
            </w:r>
            <w:proofErr w:type="spellEnd"/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без дополнительной обработки, из нержавеющих сталей</w:t>
            </w:r>
          </w:p>
        </w:tc>
      </w:tr>
      <w:tr w:rsidR="001C2785" w:rsidRPr="000654FB" w:rsidTr="007A124E">
        <w:trPr>
          <w:trHeight w:val="329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24.10.73.111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Уголки стальные горячекатаные равнополочные из прочих легированных сталей</w:t>
            </w:r>
          </w:p>
        </w:tc>
      </w:tr>
      <w:tr w:rsidR="001C2785" w:rsidRPr="000654FB" w:rsidTr="007A124E">
        <w:trPr>
          <w:trHeight w:val="452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24.10.64.121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Прокат сортовой горячекатаный круглый прочий из нержавеющих сталей, без дополнительной обработки, включая смотанные после прокатки</w:t>
            </w:r>
          </w:p>
        </w:tc>
      </w:tr>
      <w:tr w:rsidR="001C2785" w:rsidRPr="000654FB" w:rsidTr="007A124E">
        <w:trPr>
          <w:trHeight w:val="452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24.10.33.000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785" w:rsidRPr="000654FB" w:rsidRDefault="001C2785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Прокат листовой горячекатаный из нержавеющих сталей, без дополнительной обработки, шириной не менее 600 мм</w:t>
            </w:r>
          </w:p>
        </w:tc>
      </w:tr>
      <w:tr w:rsidR="00BF0C8B" w:rsidRPr="000654FB" w:rsidTr="007A124E">
        <w:trPr>
          <w:trHeight w:val="466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B" w:rsidRPr="000654FB" w:rsidRDefault="00BF0C8B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B" w:rsidRPr="000654FB" w:rsidRDefault="00BF0C8B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33.12.11.000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C8B" w:rsidRPr="000654FB" w:rsidRDefault="00BF0C8B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 по ремонту и техническому обслуживанию двигателей и турбин, кроме авиационных, автомобильных и мотоциклетных двигателей</w:t>
            </w:r>
          </w:p>
        </w:tc>
      </w:tr>
      <w:tr w:rsidR="00146E61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E61" w:rsidRPr="000654FB" w:rsidRDefault="00146E61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E61" w:rsidRPr="000654FB" w:rsidRDefault="00146E61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22.21.21.122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E61" w:rsidRPr="000654FB" w:rsidRDefault="00146E61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Трубы напорные из полиэтилена</w:t>
            </w:r>
          </w:p>
        </w:tc>
      </w:tr>
      <w:tr w:rsidR="00146E61" w:rsidRPr="000654FB" w:rsidTr="007A124E">
        <w:trPr>
          <w:trHeight w:val="329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E61" w:rsidRPr="000654FB" w:rsidRDefault="00146E61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E61" w:rsidRPr="000654FB" w:rsidRDefault="00146E61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28.14.13.142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E61" w:rsidRPr="000654FB" w:rsidRDefault="00146E61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Арматура запорная</w:t>
            </w:r>
          </w:p>
        </w:tc>
      </w:tr>
      <w:tr w:rsidR="00AE5F8F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5F8F" w:rsidRPr="000654FB" w:rsidRDefault="00AE5F8F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5F8F" w:rsidRPr="000654FB" w:rsidRDefault="00AE5F8F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08.12.12.140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5F8F" w:rsidRPr="000654FB" w:rsidRDefault="00AE5F8F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Щебень</w:t>
            </w:r>
          </w:p>
        </w:tc>
      </w:tr>
      <w:tr w:rsidR="00F003D8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3D8" w:rsidRPr="000654FB" w:rsidRDefault="00F003D8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28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3D8" w:rsidRPr="000654FB" w:rsidRDefault="00F003D8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08.12.22.111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03D8" w:rsidRPr="000654FB" w:rsidRDefault="00F003D8" w:rsidP="005E0C6E">
            <w:pPr>
              <w:spacing w:after="0"/>
              <w:ind w:right="285" w:firstLine="28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Бентониты (глины </w:t>
            </w:r>
            <w:proofErr w:type="spellStart"/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бентонитовые</w:t>
            </w:r>
            <w:proofErr w:type="spellEnd"/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5E7A2D" w:rsidRPr="000654FB" w:rsidTr="007A124E">
        <w:trPr>
          <w:trHeight w:val="329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A2D" w:rsidRPr="000654FB" w:rsidRDefault="005E7A2D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A2D" w:rsidRPr="000654FB" w:rsidRDefault="00A91E14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69.20.10.000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A2D" w:rsidRPr="000654FB" w:rsidRDefault="00A91E14" w:rsidP="00E7395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Услуги по проведению финансового аудита</w:t>
            </w:r>
          </w:p>
        </w:tc>
      </w:tr>
      <w:tr w:rsidR="00BD6CF2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CF2" w:rsidRPr="000654FB" w:rsidRDefault="00BD6CF2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CF2" w:rsidRPr="000654FB" w:rsidRDefault="00BD6CF2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27.12.3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CF2" w:rsidRPr="000654FB" w:rsidRDefault="00BD6CF2" w:rsidP="00E7395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Комплекты электрической аппаратуры коммутации или защиты</w:t>
            </w:r>
          </w:p>
        </w:tc>
      </w:tr>
      <w:tr w:rsidR="00D47C33" w:rsidRPr="000654FB" w:rsidTr="007A124E">
        <w:trPr>
          <w:trHeight w:val="64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7C33" w:rsidRPr="000654FB" w:rsidRDefault="00D47C33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7C33" w:rsidRPr="000654FB" w:rsidRDefault="00D47C33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29.10.41.123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7C33" w:rsidRPr="000654FB" w:rsidRDefault="00D47C33" w:rsidP="00E7395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Автосамосвалы с дизельным двигателем, имеющие технически допустимую максимальную массу свыше 12 т</w:t>
            </w:r>
          </w:p>
        </w:tc>
      </w:tr>
      <w:tr w:rsidR="003041F7" w:rsidRPr="000654FB" w:rsidTr="007A124E">
        <w:trPr>
          <w:trHeight w:val="315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1F7" w:rsidRPr="000654FB" w:rsidRDefault="003041F7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1F7" w:rsidRPr="000654FB" w:rsidRDefault="003041F7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27.33.1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1F7" w:rsidRPr="000654FB" w:rsidRDefault="003041F7" w:rsidP="005D77F2">
            <w:pPr>
              <w:spacing w:after="0" w:line="360" w:lineRule="auto"/>
              <w:ind w:firstLine="2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Изделия </w:t>
            </w:r>
            <w:proofErr w:type="spellStart"/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электроустановочные</w:t>
            </w:r>
            <w:proofErr w:type="spellEnd"/>
          </w:p>
        </w:tc>
      </w:tr>
      <w:tr w:rsidR="00D10E14" w:rsidRPr="000654FB" w:rsidTr="009C0B34">
        <w:trPr>
          <w:trHeight w:val="62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E14" w:rsidRPr="000654FB" w:rsidRDefault="00D10E14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E14" w:rsidRPr="000654FB" w:rsidRDefault="00D10E14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27.90.31.110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E14" w:rsidRPr="000654FB" w:rsidRDefault="00D10E14" w:rsidP="005D77F2">
            <w:pPr>
              <w:spacing w:after="0" w:line="360" w:lineRule="auto"/>
              <w:ind w:firstLine="2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Машины и оборудование электрические для пайки мягким и твердым припоем и сварки</w:t>
            </w:r>
          </w:p>
        </w:tc>
      </w:tr>
      <w:tr w:rsidR="00D10E14" w:rsidRPr="000654FB" w:rsidTr="007A124E">
        <w:trPr>
          <w:trHeight w:val="329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E14" w:rsidRPr="000654FB" w:rsidRDefault="00D10E14" w:rsidP="005E0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4F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E14" w:rsidRPr="000654FB" w:rsidRDefault="00D10E14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28.29.12.114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E14" w:rsidRPr="000654FB" w:rsidRDefault="00D10E14" w:rsidP="005D77F2">
            <w:pPr>
              <w:spacing w:after="0" w:line="360" w:lineRule="auto"/>
              <w:ind w:firstLine="2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Установки для очистки питьевых, сточных вод и улучшения качества питьевых вод</w:t>
            </w:r>
          </w:p>
        </w:tc>
      </w:tr>
      <w:tr w:rsidR="00ED733D" w:rsidRPr="000654FB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3D" w:rsidRPr="000654FB" w:rsidRDefault="00ED733D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3D" w:rsidRPr="000654FB" w:rsidRDefault="00ED733D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27.11.32.110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33D" w:rsidRPr="000654FB" w:rsidRDefault="00ED733D" w:rsidP="000A6D55">
            <w:pPr>
              <w:spacing w:after="0" w:line="240" w:lineRule="auto"/>
              <w:ind w:firstLine="2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Установки генераторные с карбюраторными двигателями</w:t>
            </w:r>
          </w:p>
        </w:tc>
      </w:tr>
      <w:tr w:rsidR="005E3108" w:rsidRPr="000654FB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108" w:rsidRPr="000654FB" w:rsidRDefault="005E3108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108" w:rsidRPr="000654FB" w:rsidRDefault="005E3108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71.20.13.000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108" w:rsidRPr="000654FB" w:rsidRDefault="005E3108" w:rsidP="005D77F2">
            <w:pPr>
              <w:spacing w:after="0" w:line="240" w:lineRule="auto"/>
              <w:ind w:firstLine="2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Услуги в области испытаний, исследований и анализа целостных механических и </w:t>
            </w:r>
            <w:r w:rsidR="00AD724E"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</w:t>
            </w: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электрических систем</w:t>
            </w:r>
          </w:p>
        </w:tc>
      </w:tr>
      <w:tr w:rsidR="00AD724E" w:rsidRPr="000654FB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4E" w:rsidRPr="000654FB" w:rsidRDefault="00AD724E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37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4E" w:rsidRPr="000654FB" w:rsidRDefault="00AD724E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26.20.18.</w:t>
            </w:r>
            <w:r w:rsidR="008E5288"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</w:t>
            </w: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4E" w:rsidRPr="000654FB" w:rsidRDefault="00AD724E" w:rsidP="005D77F2">
            <w:pPr>
              <w:spacing w:after="0" w:line="240" w:lineRule="auto"/>
              <w:ind w:firstLine="2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54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C61475" w:rsidRPr="000654FB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475" w:rsidRPr="00BF39F3" w:rsidRDefault="00C61475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475" w:rsidRPr="00BF39F3" w:rsidRDefault="00C61475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26.20.14.100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475" w:rsidRPr="00BF39F3" w:rsidRDefault="00C61475" w:rsidP="005D77F2">
            <w:pPr>
              <w:spacing w:after="0" w:line="240" w:lineRule="auto"/>
              <w:ind w:firstLine="2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Серверы</w:t>
            </w:r>
          </w:p>
        </w:tc>
      </w:tr>
      <w:tr w:rsidR="005D77F2" w:rsidRPr="000654FB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7F2" w:rsidRPr="00BF39F3" w:rsidRDefault="005D77F2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39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7F2" w:rsidRPr="00BF39F3" w:rsidRDefault="005D77F2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58.29.50.000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7F2" w:rsidRPr="00BF39F3" w:rsidRDefault="005D77F2" w:rsidP="005D77F2">
            <w:pPr>
              <w:spacing w:after="0" w:line="240" w:lineRule="auto"/>
              <w:ind w:firstLine="2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BC6575" w:rsidRPr="000654FB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575" w:rsidRPr="00BF39F3" w:rsidRDefault="00BC6575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575" w:rsidRPr="00BF39F3" w:rsidRDefault="00BC6575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81.21.10.000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575" w:rsidRPr="00BF39F3" w:rsidRDefault="00BC6575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 по общей уборке зданий</w:t>
            </w:r>
          </w:p>
        </w:tc>
      </w:tr>
      <w:tr w:rsidR="00C14503" w:rsidRPr="000654FB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503" w:rsidRPr="00BF39F3" w:rsidRDefault="00C14503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41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503" w:rsidRPr="00BF39F3" w:rsidRDefault="00C14503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29.10.52.000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503" w:rsidRPr="00BF39F3" w:rsidRDefault="00C14503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Средства транспортные снегоходные</w:t>
            </w:r>
          </w:p>
        </w:tc>
      </w:tr>
      <w:tr w:rsidR="000654FB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4FB" w:rsidRPr="00900D27" w:rsidRDefault="000654FB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4FB" w:rsidRPr="00900D27" w:rsidRDefault="000654FB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28.14.11.131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4FB" w:rsidRPr="00900D27" w:rsidRDefault="000654FB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Клапаны обратные</w:t>
            </w:r>
          </w:p>
        </w:tc>
      </w:tr>
      <w:tr w:rsidR="00C17D62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D62" w:rsidRPr="00900D27" w:rsidRDefault="00C17D62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D62" w:rsidRPr="00900D27" w:rsidRDefault="00C17D62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24.20.13.130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D62" w:rsidRPr="00900D27" w:rsidRDefault="00C17D62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Трубы стальные электросварные</w:t>
            </w:r>
          </w:p>
        </w:tc>
      </w:tr>
      <w:tr w:rsidR="00C17D62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D62" w:rsidRPr="00900D27" w:rsidRDefault="00C17D62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D62" w:rsidRPr="00900D27" w:rsidRDefault="00C17D62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24.20.13.160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D62" w:rsidRPr="00900D27" w:rsidRDefault="00C17D62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</w:rPr>
              <w:t xml:space="preserve">Трубы стальные </w:t>
            </w:r>
            <w:proofErr w:type="spellStart"/>
            <w:r w:rsidRPr="00900D27">
              <w:rPr>
                <w:rFonts w:ascii="Times New Roman" w:hAnsi="Times New Roman" w:cs="Times New Roman"/>
              </w:rPr>
              <w:t>водогазопроводные</w:t>
            </w:r>
            <w:proofErr w:type="spellEnd"/>
          </w:p>
        </w:tc>
      </w:tr>
      <w:tr w:rsidR="00640AC4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AC4" w:rsidRPr="00900D27" w:rsidRDefault="00640AC4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AC4" w:rsidRPr="00900D27" w:rsidRDefault="00640AC4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27.11.43.000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AC4" w:rsidRPr="00900D27" w:rsidRDefault="00640AC4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</w:rPr>
            </w:pPr>
            <w:r w:rsidRPr="00900D27">
              <w:rPr>
                <w:rFonts w:ascii="Times New Roman" w:hAnsi="Times New Roman" w:cs="Times New Roman"/>
              </w:rPr>
              <w:t xml:space="preserve">Трансформаторы прочие мощностью более 16 </w:t>
            </w:r>
            <w:proofErr w:type="spellStart"/>
            <w:r w:rsidRPr="00900D27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640AC4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AC4" w:rsidRPr="00900D27" w:rsidRDefault="00640AC4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AC4" w:rsidRPr="00900D27" w:rsidRDefault="00640AC4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33.12.15.000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AC4" w:rsidRPr="00900D27" w:rsidRDefault="00640AC4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</w:rPr>
            </w:pPr>
            <w:r w:rsidRPr="00900D27">
              <w:rPr>
                <w:rFonts w:ascii="Times New Roman" w:hAnsi="Times New Roman" w:cs="Times New Roman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BF39F3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9F3" w:rsidRPr="00900D27" w:rsidRDefault="00BF39F3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9F3" w:rsidRPr="00900D27" w:rsidRDefault="00BF39F3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22.21.29.130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9F3" w:rsidRPr="00900D27" w:rsidRDefault="00BF39F3" w:rsidP="003932A0">
            <w:pPr>
              <w:spacing w:after="225"/>
              <w:ind w:firstLine="274"/>
              <w:rPr>
                <w:rFonts w:ascii="Times New Roman" w:hAnsi="Times New Roman" w:cs="Times New Roman"/>
                <w:color w:val="000000"/>
              </w:rPr>
            </w:pPr>
            <w:r w:rsidRPr="00900D27">
              <w:rPr>
                <w:rFonts w:ascii="Times New Roman" w:hAnsi="Times New Roman" w:cs="Times New Roman"/>
                <w:color w:val="000000"/>
              </w:rPr>
              <w:t>Фитинги прочие пластмассовые</w:t>
            </w:r>
          </w:p>
        </w:tc>
      </w:tr>
      <w:tr w:rsidR="007D599B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99B" w:rsidRPr="00900D27" w:rsidRDefault="007D599B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99B" w:rsidRPr="00900D27" w:rsidRDefault="007D599B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23.65.12.152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99B" w:rsidRPr="00900D27" w:rsidRDefault="007D599B" w:rsidP="003932A0">
            <w:pPr>
              <w:spacing w:after="225"/>
              <w:ind w:firstLine="274"/>
              <w:rPr>
                <w:rFonts w:ascii="Times New Roman" w:hAnsi="Times New Roman" w:cs="Times New Roman"/>
                <w:color w:val="000000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Трубы и муфты </w:t>
            </w:r>
            <w:proofErr w:type="spellStart"/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хризотилцементные</w:t>
            </w:r>
            <w:proofErr w:type="spellEnd"/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безнапорные</w:t>
            </w:r>
          </w:p>
        </w:tc>
      </w:tr>
      <w:tr w:rsidR="007D599B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99B" w:rsidRPr="00900D27" w:rsidRDefault="007D599B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49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99B" w:rsidRPr="00900D27" w:rsidRDefault="007D599B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22.21.42.110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99B" w:rsidRPr="00900D27" w:rsidRDefault="007D599B" w:rsidP="003932A0">
            <w:pPr>
              <w:spacing w:after="225"/>
              <w:ind w:firstLine="274"/>
              <w:rPr>
                <w:rFonts w:ascii="Times New Roman" w:hAnsi="Times New Roman" w:cs="Times New Roman"/>
                <w:color w:val="000000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Плиты, листы прочие пластмассовые непористые</w:t>
            </w:r>
          </w:p>
        </w:tc>
      </w:tr>
      <w:tr w:rsidR="00900D27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D27" w:rsidRPr="00900D27" w:rsidRDefault="00900D27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D27" w:rsidRPr="00900D27" w:rsidRDefault="00900D27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23.61.12.111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D27" w:rsidRPr="00900D27" w:rsidRDefault="00900D27" w:rsidP="003932A0">
            <w:pPr>
              <w:spacing w:after="225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</w:rPr>
              <w:t>Блоки фундаментов железобетонные</w:t>
            </w:r>
          </w:p>
        </w:tc>
      </w:tr>
      <w:tr w:rsidR="00900D27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D27" w:rsidRPr="00900D27" w:rsidRDefault="00900D27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D27" w:rsidRPr="00900D27" w:rsidRDefault="00900D27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23.61.12.143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D27" w:rsidRPr="00900D27" w:rsidRDefault="00900D27" w:rsidP="003932A0">
            <w:pPr>
              <w:spacing w:after="225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Плиты дорожные железобетонные</w:t>
            </w:r>
          </w:p>
        </w:tc>
      </w:tr>
      <w:tr w:rsidR="009C0B34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B34" w:rsidRPr="00900D27" w:rsidRDefault="009C0B34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B34" w:rsidRPr="00900D27" w:rsidRDefault="009C0B34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26.51.53.190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B34" w:rsidRPr="00900D27" w:rsidRDefault="009C0B34" w:rsidP="003932A0">
            <w:pPr>
              <w:spacing w:after="225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C0B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506FF8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FF8" w:rsidRDefault="00506FF8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FF8" w:rsidRDefault="00506FF8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26.51.52.110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FF8" w:rsidRPr="00506FF8" w:rsidRDefault="00A73850" w:rsidP="003932A0">
            <w:pPr>
              <w:spacing w:after="0" w:line="240" w:lineRule="auto"/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06FF8" w:rsidRPr="00506F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Приборы для измерения или контроля расхода жидкостей и газов</w:t>
              </w:r>
            </w:hyperlink>
          </w:p>
        </w:tc>
      </w:tr>
      <w:tr w:rsidR="00106FDF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FDF" w:rsidRDefault="00106FDF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54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FDF" w:rsidRDefault="00106FDF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43.22.12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FDF" w:rsidRPr="00106FDF" w:rsidRDefault="00106FDF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</w:rPr>
            </w:pPr>
            <w:r w:rsidRPr="00106FDF">
              <w:rPr>
                <w:rFonts w:ascii="Times New Roman" w:hAnsi="Times New Roman" w:cs="Times New Roman"/>
              </w:rPr>
              <w:t>Работы по монтажу систем отопления, вентиляции и кондиционирования воздуха</w:t>
            </w:r>
          </w:p>
        </w:tc>
      </w:tr>
      <w:tr w:rsidR="003932A0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32A0" w:rsidRDefault="003932A0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32A0" w:rsidRDefault="003932A0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93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28.14.20.112 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32A0" w:rsidRPr="003932A0" w:rsidRDefault="003932A0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93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Электроприводы</w:t>
            </w:r>
          </w:p>
        </w:tc>
      </w:tr>
      <w:tr w:rsidR="00A73850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Default="00A73850" w:rsidP="00A738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56.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Pr="003932A0" w:rsidRDefault="00A73850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43.21.10.120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Pr="00A73850" w:rsidRDefault="00A73850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850">
              <w:rPr>
                <w:rFonts w:ascii="Times New Roman" w:hAnsi="Times New Roman" w:cs="Times New Roman"/>
              </w:rPr>
              <w:t>Работы электромонтажные, связанные с установкой приборов</w:t>
            </w:r>
          </w:p>
        </w:tc>
      </w:tr>
      <w:tr w:rsidR="00A73850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Default="00A73850" w:rsidP="00A738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57.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Default="00A73850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26.20.40.111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Pr="00A73850" w:rsidRDefault="00A73850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</w:rPr>
            </w:pPr>
            <w:r w:rsidRPr="00A73850">
              <w:rPr>
                <w:rFonts w:ascii="Times New Roman" w:hAnsi="Times New Roman" w:cs="Times New Roman"/>
              </w:rPr>
              <w:t>Источники бесперебойного питания</w:t>
            </w:r>
          </w:p>
        </w:tc>
      </w:tr>
      <w:tr w:rsidR="00A73850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Default="00A73850" w:rsidP="00A738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Default="00A73850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26.20.15.120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Pr="00A73850" w:rsidRDefault="00A73850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</w:rPr>
            </w:pPr>
            <w:r w:rsidRPr="00A73850">
              <w:rPr>
                <w:rFonts w:ascii="Times New Roman" w:hAnsi="Times New Roman" w:cs="Times New Roman"/>
              </w:rPr>
              <w:t>Системные блоки</w:t>
            </w:r>
          </w:p>
        </w:tc>
      </w:tr>
      <w:tr w:rsidR="00A73850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Default="00A73850" w:rsidP="00A738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59.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Default="00A73850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26.20.17.110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Pr="00A73850" w:rsidRDefault="00A73850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</w:rPr>
            </w:pPr>
            <w:r w:rsidRPr="00A73850">
              <w:rPr>
                <w:rFonts w:ascii="Times New Roman" w:hAnsi="Times New Roman" w:cs="Times New Roman"/>
              </w:rPr>
              <w:t>Мониторы, подключаемые к компьютеру</w:t>
            </w:r>
          </w:p>
        </w:tc>
      </w:tr>
      <w:tr w:rsidR="00A73850" w:rsidRPr="00900D27" w:rsidTr="007A124E">
        <w:trPr>
          <w:trHeight w:val="534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Pr="00A73850" w:rsidRDefault="00A73850" w:rsidP="00A738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8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Pr="00A73850" w:rsidRDefault="00A73850" w:rsidP="005E0C6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3850">
              <w:rPr>
                <w:rFonts w:ascii="Times New Roman" w:hAnsi="Times New Roman" w:cs="Times New Roman"/>
              </w:rPr>
              <w:t>29.10.2</w:t>
            </w:r>
          </w:p>
        </w:tc>
        <w:tc>
          <w:tcPr>
            <w:tcW w:w="8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850" w:rsidRPr="00A73850" w:rsidRDefault="00A73850" w:rsidP="003932A0">
            <w:pPr>
              <w:spacing w:after="0" w:line="240" w:lineRule="auto"/>
              <w:ind w:firstLine="274"/>
              <w:rPr>
                <w:rFonts w:ascii="Times New Roman" w:hAnsi="Times New Roman" w:cs="Times New Roman"/>
              </w:rPr>
            </w:pPr>
            <w:r w:rsidRPr="00A73850">
              <w:rPr>
                <w:rFonts w:ascii="Times New Roman" w:hAnsi="Times New Roman" w:cs="Times New Roman"/>
              </w:rPr>
              <w:t>Автомобили легковые</w:t>
            </w:r>
          </w:p>
        </w:tc>
      </w:tr>
    </w:tbl>
    <w:p w:rsidR="00506FF8" w:rsidRPr="00900D27" w:rsidRDefault="00506FF8" w:rsidP="00106FD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90007" w:rsidRPr="000654FB" w:rsidRDefault="00E90007" w:rsidP="00A91E1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654FB">
        <w:rPr>
          <w:rFonts w:ascii="Times New Roman" w:hAnsi="Times New Roman" w:cs="Times New Roman"/>
        </w:rPr>
        <w:t xml:space="preserve">Специалист в сфере закупок ОМТС </w:t>
      </w:r>
      <w:r w:rsidRPr="000654FB">
        <w:rPr>
          <w:rFonts w:ascii="Times New Roman" w:hAnsi="Times New Roman" w:cs="Times New Roman"/>
        </w:rPr>
        <w:tab/>
      </w:r>
      <w:r w:rsidRPr="000654FB">
        <w:rPr>
          <w:rFonts w:ascii="Times New Roman" w:hAnsi="Times New Roman" w:cs="Times New Roman"/>
        </w:rPr>
        <w:tab/>
      </w:r>
      <w:r w:rsidR="00782E02">
        <w:rPr>
          <w:rFonts w:ascii="Times New Roman" w:hAnsi="Times New Roman" w:cs="Times New Roman"/>
        </w:rPr>
        <w:t xml:space="preserve">                          </w:t>
      </w:r>
      <w:r w:rsidRPr="000654FB">
        <w:rPr>
          <w:rFonts w:ascii="Times New Roman" w:hAnsi="Times New Roman" w:cs="Times New Roman"/>
        </w:rPr>
        <w:tab/>
      </w:r>
      <w:r w:rsidRPr="000654FB">
        <w:rPr>
          <w:rFonts w:ascii="Times New Roman" w:hAnsi="Times New Roman" w:cs="Times New Roman"/>
        </w:rPr>
        <w:tab/>
      </w:r>
      <w:proofErr w:type="spellStart"/>
      <w:r w:rsidR="00A73850">
        <w:rPr>
          <w:rFonts w:ascii="Times New Roman" w:hAnsi="Times New Roman" w:cs="Times New Roman"/>
        </w:rPr>
        <w:t>А.Р.Загидуллина</w:t>
      </w:r>
      <w:proofErr w:type="spellEnd"/>
    </w:p>
    <w:sectPr w:rsidR="00E90007" w:rsidRPr="000654FB" w:rsidSect="003A05EB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A4"/>
    <w:rsid w:val="00062410"/>
    <w:rsid w:val="000654FB"/>
    <w:rsid w:val="000A6D55"/>
    <w:rsid w:val="000C5755"/>
    <w:rsid w:val="00104E8C"/>
    <w:rsid w:val="00106FDF"/>
    <w:rsid w:val="00146E61"/>
    <w:rsid w:val="001831AD"/>
    <w:rsid w:val="001A384D"/>
    <w:rsid w:val="001C2785"/>
    <w:rsid w:val="001F6B8F"/>
    <w:rsid w:val="00211CA6"/>
    <w:rsid w:val="00251D66"/>
    <w:rsid w:val="0026382A"/>
    <w:rsid w:val="002717B1"/>
    <w:rsid w:val="00275C6B"/>
    <w:rsid w:val="00277176"/>
    <w:rsid w:val="002B03A3"/>
    <w:rsid w:val="002C233A"/>
    <w:rsid w:val="003041F7"/>
    <w:rsid w:val="003932A0"/>
    <w:rsid w:val="003A05EB"/>
    <w:rsid w:val="004176F1"/>
    <w:rsid w:val="004B618D"/>
    <w:rsid w:val="004F3D27"/>
    <w:rsid w:val="00506FF8"/>
    <w:rsid w:val="005D3474"/>
    <w:rsid w:val="005D77F2"/>
    <w:rsid w:val="005E0C6E"/>
    <w:rsid w:val="005E3108"/>
    <w:rsid w:val="005E7A2D"/>
    <w:rsid w:val="00611F9D"/>
    <w:rsid w:val="00624CD7"/>
    <w:rsid w:val="00640AC4"/>
    <w:rsid w:val="006E60C0"/>
    <w:rsid w:val="0071522D"/>
    <w:rsid w:val="00755A22"/>
    <w:rsid w:val="00761DB0"/>
    <w:rsid w:val="00782E02"/>
    <w:rsid w:val="00791ABE"/>
    <w:rsid w:val="007A124E"/>
    <w:rsid w:val="007D599B"/>
    <w:rsid w:val="00800D1C"/>
    <w:rsid w:val="00812818"/>
    <w:rsid w:val="008258DB"/>
    <w:rsid w:val="00856A11"/>
    <w:rsid w:val="008D18CB"/>
    <w:rsid w:val="008E5288"/>
    <w:rsid w:val="00900D27"/>
    <w:rsid w:val="0093481D"/>
    <w:rsid w:val="0095391A"/>
    <w:rsid w:val="00991B32"/>
    <w:rsid w:val="0099330C"/>
    <w:rsid w:val="009C0B34"/>
    <w:rsid w:val="00A73850"/>
    <w:rsid w:val="00A91E14"/>
    <w:rsid w:val="00AD724E"/>
    <w:rsid w:val="00AE5F8F"/>
    <w:rsid w:val="00B1449B"/>
    <w:rsid w:val="00B85BF9"/>
    <w:rsid w:val="00BC6575"/>
    <w:rsid w:val="00BD6CF2"/>
    <w:rsid w:val="00BF0C8B"/>
    <w:rsid w:val="00BF39F3"/>
    <w:rsid w:val="00C14503"/>
    <w:rsid w:val="00C15E0B"/>
    <w:rsid w:val="00C17D62"/>
    <w:rsid w:val="00C257A0"/>
    <w:rsid w:val="00C61475"/>
    <w:rsid w:val="00C81AA0"/>
    <w:rsid w:val="00CD4D5F"/>
    <w:rsid w:val="00CE4079"/>
    <w:rsid w:val="00CE43E3"/>
    <w:rsid w:val="00D10E14"/>
    <w:rsid w:val="00D47C33"/>
    <w:rsid w:val="00D50D6C"/>
    <w:rsid w:val="00D77E05"/>
    <w:rsid w:val="00DF5159"/>
    <w:rsid w:val="00E23386"/>
    <w:rsid w:val="00E35606"/>
    <w:rsid w:val="00E73959"/>
    <w:rsid w:val="00E90007"/>
    <w:rsid w:val="00ED733D"/>
    <w:rsid w:val="00F003D8"/>
    <w:rsid w:val="00F04EA4"/>
    <w:rsid w:val="00F3693F"/>
    <w:rsid w:val="00F46A3A"/>
    <w:rsid w:val="00F51A17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ABD3"/>
  <w15:chartTrackingRefBased/>
  <w15:docId w15:val="{DF9DD52E-9332-4527-AD1C-517CF34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E4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079"/>
    <w:rPr>
      <w:color w:val="0000FF"/>
      <w:u w:val="single"/>
    </w:rPr>
  </w:style>
  <w:style w:type="paragraph" w:styleId="a4">
    <w:name w:val="Body Text"/>
    <w:aliases w:val="Знак1,Знак5,body text,body text Знак,body text Знак Знак,bt,ändrad,body text1,bt1,body text2,bt2,body text11,bt11,body text3,bt3,paragraph 2,paragraph 21,EHPT,Body Text2,b,Body Text level 2,ändrad Знак Знак"/>
    <w:basedOn w:val="a"/>
    <w:link w:val="a5"/>
    <w:uiPriority w:val="99"/>
    <w:rsid w:val="00CE40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aliases w:val="Знак1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basedOn w:val="a0"/>
    <w:link w:val="a4"/>
    <w:uiPriority w:val="99"/>
    <w:rsid w:val="00CE40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ewsttl">
    <w:name w:val="news_ttl"/>
    <w:basedOn w:val="a0"/>
    <w:rsid w:val="00CE4079"/>
  </w:style>
  <w:style w:type="character" w:customStyle="1" w:styleId="20">
    <w:name w:val="Заголовок 2 Знак"/>
    <w:basedOn w:val="a0"/>
    <w:link w:val="2"/>
    <w:uiPriority w:val="9"/>
    <w:rsid w:val="00CE4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D27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a0"/>
    <w:rsid w:val="00104E8C"/>
  </w:style>
  <w:style w:type="character" w:customStyle="1" w:styleId="code-name">
    <w:name w:val="code-name"/>
    <w:basedOn w:val="a0"/>
    <w:rsid w:val="0093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248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912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8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54814944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5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8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3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561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584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81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68979263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9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5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culator.consultant.ru/okpd2/code?id=26.51.52.110" TargetMode="External"/><Relationship Id="rId4" Type="http://schemas.openxmlformats.org/officeDocument/2006/relationships/hyperlink" Target="https://login.consultant.ru/link/?req=doc&amp;base=LAW&amp;n=412119&amp;date=11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Зайнулина А.З.</dc:creator>
  <cp:keywords/>
  <dc:description/>
  <cp:lastModifiedBy>omts_3</cp:lastModifiedBy>
  <cp:revision>35</cp:revision>
  <cp:lastPrinted>2024-09-25T06:24:00Z</cp:lastPrinted>
  <dcterms:created xsi:type="dcterms:W3CDTF">2023-11-27T11:30:00Z</dcterms:created>
  <dcterms:modified xsi:type="dcterms:W3CDTF">2024-09-25T06:25:00Z</dcterms:modified>
</cp:coreProperties>
</file>